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16" w:rsidRDefault="003478AF">
      <w:pPr>
        <w:widowControl/>
        <w:shd w:val="clear" w:color="auto" w:fill="FFFFFF"/>
        <w:spacing w:before="75" w:after="75" w:line="30" w:lineRule="atLeast"/>
        <w:jc w:val="left"/>
        <w:rPr>
          <w:rFonts w:ascii="宋体" w:eastAsia="宋体" w:hAnsi="宋体" w:cs="宋体"/>
          <w:color w:val="666666"/>
          <w:sz w:val="28"/>
          <w:szCs w:val="28"/>
        </w:rPr>
      </w:pPr>
      <w:r>
        <w:rPr>
          <w:rFonts w:ascii="黑体" w:eastAsia="黑体" w:hAnsi="宋体" w:cs="黑体"/>
          <w:color w:val="666666"/>
          <w:kern w:val="0"/>
          <w:sz w:val="24"/>
          <w:shd w:val="clear" w:color="auto" w:fill="FFFFFF"/>
          <w:lang w:bidi="ar"/>
        </w:rPr>
        <w:t>附件</w:t>
      </w:r>
      <w:r w:rsidR="001778C2">
        <w:rPr>
          <w:rFonts w:ascii="黑体" w:eastAsia="黑体" w:hAnsi="宋体" w:cs="黑体" w:hint="eastAsia"/>
          <w:color w:val="666666"/>
          <w:kern w:val="0"/>
          <w:sz w:val="24"/>
          <w:shd w:val="clear" w:color="auto" w:fill="FFFFFF"/>
          <w:lang w:bidi="ar"/>
        </w:rPr>
        <w:t>4</w:t>
      </w:r>
      <w:r>
        <w:rPr>
          <w:rFonts w:ascii="黑体" w:eastAsia="黑体" w:hAnsi="宋体" w:cs="黑体" w:hint="eastAsia"/>
          <w:color w:val="666666"/>
          <w:kern w:val="0"/>
          <w:sz w:val="24"/>
          <w:shd w:val="clear" w:color="auto" w:fill="FFFFFF"/>
          <w:lang w:bidi="ar"/>
        </w:rPr>
        <w:t>：</w:t>
      </w:r>
    </w:p>
    <w:p w:rsidR="00E26816" w:rsidRDefault="00A05587">
      <w:pPr>
        <w:widowControl/>
        <w:shd w:val="clear" w:color="auto" w:fill="FFFFFF"/>
        <w:spacing w:before="75" w:after="75" w:line="30" w:lineRule="atLeast"/>
        <w:jc w:val="center"/>
        <w:rPr>
          <w:rFonts w:ascii="华文中宋" w:eastAsia="华文中宋" w:hAnsi="华文中宋" w:cs="华文中宋"/>
          <w:color w:val="666666"/>
          <w:kern w:val="0"/>
          <w:sz w:val="36"/>
          <w:szCs w:val="36"/>
          <w:shd w:val="clear" w:color="auto" w:fill="FFFFFF"/>
          <w:lang w:bidi="ar"/>
        </w:rPr>
      </w:pPr>
      <w:r>
        <w:rPr>
          <w:rFonts w:ascii="华文中宋" w:eastAsia="华文中宋" w:hAnsi="华文中宋" w:cs="华文中宋" w:hint="eastAsia"/>
          <w:color w:val="666666"/>
          <w:kern w:val="0"/>
          <w:sz w:val="36"/>
          <w:szCs w:val="36"/>
          <w:shd w:val="clear" w:color="auto" w:fill="FFFFFF"/>
          <w:lang w:bidi="ar"/>
        </w:rPr>
        <w:t>青海省</w:t>
      </w:r>
      <w:r w:rsidR="003478AF">
        <w:rPr>
          <w:rFonts w:ascii="华文中宋" w:eastAsia="华文中宋" w:hAnsi="华文中宋" w:cs="华文中宋"/>
          <w:color w:val="666666"/>
          <w:kern w:val="0"/>
          <w:sz w:val="36"/>
          <w:szCs w:val="36"/>
          <w:shd w:val="clear" w:color="auto" w:fill="FFFFFF"/>
          <w:lang w:bidi="ar"/>
        </w:rPr>
        <w:t>保健食品经营者守法经营承诺书</w:t>
      </w:r>
    </w:p>
    <w:p w:rsidR="00E26816" w:rsidRDefault="00E26816">
      <w:pPr>
        <w:widowControl/>
        <w:shd w:val="clear" w:color="auto" w:fill="FFFFFF"/>
        <w:spacing w:before="75" w:after="75" w:line="30" w:lineRule="atLeast"/>
        <w:jc w:val="center"/>
        <w:rPr>
          <w:rFonts w:ascii="华文中宋" w:eastAsia="华文中宋" w:hAnsi="华文中宋" w:cs="华文中宋"/>
          <w:color w:val="666666"/>
          <w:kern w:val="0"/>
          <w:sz w:val="36"/>
          <w:szCs w:val="36"/>
          <w:shd w:val="clear" w:color="auto" w:fill="FFFFFF"/>
          <w:lang w:bidi="ar"/>
        </w:rPr>
      </w:pPr>
    </w:p>
    <w:p w:rsidR="00E26816" w:rsidRDefault="003478AF">
      <w:pPr>
        <w:widowControl/>
        <w:shd w:val="clear" w:color="auto" w:fill="FFFFFF"/>
        <w:spacing w:before="75" w:after="75" w:line="500" w:lineRule="atLeast"/>
        <w:ind w:firstLine="600"/>
        <w:jc w:val="left"/>
        <w:rPr>
          <w:rFonts w:ascii="宋体" w:eastAsia="宋体" w:hAnsi="宋体" w:cs="宋体"/>
          <w:color w:val="666666"/>
          <w:sz w:val="28"/>
          <w:szCs w:val="28"/>
        </w:rPr>
      </w:pP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>为维护保健食品经营秩序，保障消费者权益，我们郑重承诺：</w:t>
      </w:r>
    </w:p>
    <w:p w:rsidR="00E26816" w:rsidRDefault="003478AF">
      <w:pPr>
        <w:widowControl/>
        <w:shd w:val="clear" w:color="auto" w:fill="FFFFFF"/>
        <w:spacing w:before="75" w:after="75" w:line="500" w:lineRule="atLeast"/>
        <w:ind w:firstLine="600"/>
        <w:jc w:val="left"/>
        <w:rPr>
          <w:rFonts w:ascii="宋体" w:eastAsia="宋体" w:hAnsi="宋体" w:cs="宋体"/>
          <w:color w:val="666666"/>
          <w:sz w:val="28"/>
          <w:szCs w:val="28"/>
        </w:rPr>
      </w:pP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>1、严格遵守《食品安全法》等法律、法规的规定，依法从事保健食品经营活动，诚信守信，对社会和公众负责，接受社会监督。</w:t>
      </w:r>
    </w:p>
    <w:p w:rsidR="00E26816" w:rsidRDefault="003478AF">
      <w:pPr>
        <w:widowControl/>
        <w:shd w:val="clear" w:color="auto" w:fill="FFFFFF"/>
        <w:spacing w:before="75" w:after="75" w:line="500" w:lineRule="atLeast"/>
        <w:ind w:firstLine="600"/>
        <w:jc w:val="left"/>
        <w:rPr>
          <w:rFonts w:ascii="宋体" w:eastAsia="宋体" w:hAnsi="宋体" w:cs="宋体"/>
          <w:color w:val="666666"/>
          <w:sz w:val="28"/>
          <w:szCs w:val="28"/>
        </w:rPr>
      </w:pP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>2、经营的保健食品均从合法渠道购进，并严格落实索证索票、台账管理、进货查验等制度要求，查验并保留供货商及产品的资质文件，建立完整的</w:t>
      </w:r>
      <w:proofErr w:type="gramStart"/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>购销台</w:t>
      </w:r>
      <w:proofErr w:type="gramEnd"/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>账。</w:t>
      </w:r>
    </w:p>
    <w:p w:rsidR="00E26816" w:rsidRDefault="003478AF">
      <w:pPr>
        <w:widowControl/>
        <w:shd w:val="clear" w:color="auto" w:fill="FFFFFF"/>
        <w:spacing w:before="75" w:after="75" w:line="500" w:lineRule="atLeast"/>
        <w:ind w:firstLine="600"/>
        <w:jc w:val="left"/>
        <w:rPr>
          <w:rFonts w:ascii="宋体" w:eastAsia="宋体" w:hAnsi="宋体" w:cs="宋体"/>
          <w:color w:val="666666"/>
          <w:sz w:val="28"/>
          <w:szCs w:val="28"/>
        </w:rPr>
      </w:pP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>3、</w:t>
      </w:r>
      <w:r w:rsidR="00DC7EC0">
        <w:rPr>
          <w:rFonts w:ascii="仿宋_GB2312" w:eastAsia="仿宋_GB2312" w:hAnsi="宋体" w:cs="仿宋_GB2312" w:hint="eastAsia"/>
          <w:color w:val="666666"/>
          <w:spacing w:val="-6"/>
          <w:kern w:val="0"/>
          <w:sz w:val="28"/>
          <w:szCs w:val="28"/>
          <w:shd w:val="clear" w:color="auto" w:fill="FFFFFF"/>
          <w:lang w:bidi="ar"/>
        </w:rPr>
        <w:t>严禁销售不符合食品安全标准的保健食品，严禁销售发布严重违法广告的保健食品，严禁</w:t>
      </w:r>
      <w:r>
        <w:rPr>
          <w:rFonts w:ascii="仿宋_GB2312" w:eastAsia="仿宋_GB2312" w:hAnsi="宋体" w:cs="仿宋_GB2312" w:hint="eastAsia"/>
          <w:color w:val="666666"/>
          <w:spacing w:val="-6"/>
          <w:kern w:val="0"/>
          <w:sz w:val="28"/>
          <w:szCs w:val="28"/>
          <w:shd w:val="clear" w:color="auto" w:fill="FFFFFF"/>
          <w:lang w:bidi="ar"/>
        </w:rPr>
        <w:t>销售标签说明书等不符合法定要求的保健食品。</w:t>
      </w:r>
    </w:p>
    <w:p w:rsidR="00E26816" w:rsidRDefault="003478AF">
      <w:pPr>
        <w:widowControl/>
        <w:shd w:val="clear" w:color="auto" w:fill="FFFFFF"/>
        <w:spacing w:before="75" w:after="75" w:line="500" w:lineRule="atLeast"/>
        <w:ind w:firstLine="600"/>
        <w:jc w:val="left"/>
        <w:rPr>
          <w:rFonts w:ascii="宋体" w:eastAsia="宋体" w:hAnsi="宋体" w:cs="宋体"/>
          <w:color w:val="666666"/>
          <w:sz w:val="28"/>
          <w:szCs w:val="28"/>
        </w:rPr>
      </w:pP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>4</w:t>
      </w:r>
      <w:r w:rsidR="00DC7EC0"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>、对所经营的保健食品的质量负责，在经营活动中严禁</w:t>
      </w: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>欺骗误导消费者，主动向消费者提供销售凭证。</w:t>
      </w:r>
    </w:p>
    <w:p w:rsidR="00E26816" w:rsidRDefault="003478AF">
      <w:pPr>
        <w:widowControl/>
        <w:shd w:val="clear" w:color="auto" w:fill="FFFFFF"/>
        <w:spacing w:before="75" w:after="75" w:line="500" w:lineRule="atLeast"/>
        <w:ind w:firstLine="600"/>
        <w:jc w:val="left"/>
        <w:rPr>
          <w:rFonts w:ascii="宋体" w:eastAsia="宋体" w:hAnsi="宋体" w:cs="宋体"/>
          <w:color w:val="666666"/>
          <w:sz w:val="28"/>
          <w:szCs w:val="28"/>
        </w:rPr>
      </w:pP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>5、服从监管部门监管，积极配合监管部门</w:t>
      </w:r>
      <w:proofErr w:type="gramStart"/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>作出</w:t>
      </w:r>
      <w:proofErr w:type="gramEnd"/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>的召回或停止经营等措施，严格按照国家局发布的保健食品“八不准”要求经营保健食品。</w:t>
      </w:r>
    </w:p>
    <w:p w:rsidR="00E26816" w:rsidRDefault="003478AF">
      <w:pPr>
        <w:widowControl/>
        <w:shd w:val="clear" w:color="auto" w:fill="FFFFFF"/>
        <w:spacing w:before="75" w:after="75" w:line="500" w:lineRule="atLeast"/>
        <w:ind w:firstLine="600"/>
        <w:jc w:val="left"/>
        <w:rPr>
          <w:rFonts w:ascii="宋体" w:eastAsia="宋体" w:hAnsi="宋体" w:cs="宋体"/>
          <w:color w:val="666666"/>
          <w:sz w:val="28"/>
          <w:szCs w:val="28"/>
        </w:rPr>
      </w:pP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>6、本企业如违反上述承诺，自愿承担相应的法律责任。</w:t>
      </w:r>
    </w:p>
    <w:p w:rsidR="00A05587" w:rsidRDefault="00A05587">
      <w:pPr>
        <w:widowControl/>
        <w:shd w:val="clear" w:color="auto" w:fill="FFFFFF"/>
        <w:spacing w:before="75" w:after="75" w:line="500" w:lineRule="atLeast"/>
        <w:ind w:firstLine="600"/>
        <w:jc w:val="left"/>
        <w:rPr>
          <w:rFonts w:ascii="仿宋_GB2312" w:eastAsia="仿宋_GB2312" w:hAnsi="宋体" w:cs="仿宋_GB2312"/>
          <w:color w:val="666666"/>
          <w:kern w:val="0"/>
          <w:sz w:val="28"/>
          <w:szCs w:val="28"/>
          <w:shd w:val="clear" w:color="auto" w:fill="FFFFFF"/>
          <w:lang w:bidi="ar"/>
        </w:rPr>
      </w:pPr>
    </w:p>
    <w:p w:rsidR="00A05587" w:rsidRDefault="003478AF" w:rsidP="00A05587">
      <w:pPr>
        <w:widowControl/>
        <w:shd w:val="clear" w:color="auto" w:fill="FFFFFF"/>
        <w:spacing w:before="75" w:after="75" w:line="500" w:lineRule="atLeast"/>
        <w:jc w:val="left"/>
        <w:rPr>
          <w:rFonts w:ascii="仿宋_GB2312" w:eastAsia="仿宋_GB2312" w:hAnsi="宋体" w:cs="仿宋_GB2312"/>
          <w:color w:val="666666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>法人代表签字：</w:t>
      </w:r>
      <w:r w:rsidR="00A05587"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>            </w:t>
      </w: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>单位公章：</w:t>
      </w:r>
    </w:p>
    <w:p w:rsidR="00A05587" w:rsidRPr="00A05587" w:rsidRDefault="003478AF" w:rsidP="00A05587">
      <w:pPr>
        <w:widowControl/>
        <w:shd w:val="clear" w:color="auto" w:fill="FFFFFF"/>
        <w:spacing w:before="75" w:after="75" w:line="500" w:lineRule="atLeast"/>
        <w:ind w:firstLineChars="200" w:firstLine="560"/>
        <w:jc w:val="left"/>
        <w:rPr>
          <w:rFonts w:ascii="宋体" w:eastAsia="宋体" w:hAnsi="宋体" w:cs="宋体"/>
          <w:color w:val="666666"/>
          <w:sz w:val="28"/>
          <w:szCs w:val="28"/>
        </w:rPr>
      </w:pP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>年</w:t>
      </w:r>
      <w:r w:rsidR="00A05587"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>月</w:t>
      </w:r>
      <w:r w:rsidR="00A05587"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 xml:space="preserve">  </w:t>
      </w:r>
      <w:r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>日</w:t>
      </w:r>
      <w:r w:rsidR="00A05587">
        <w:rPr>
          <w:rFonts w:ascii="仿宋_GB2312" w:eastAsia="仿宋_GB2312" w:hAnsi="宋体" w:cs="仿宋_GB2312"/>
          <w:color w:val="666666"/>
          <w:kern w:val="0"/>
          <w:sz w:val="28"/>
          <w:szCs w:val="28"/>
          <w:shd w:val="clear" w:color="auto" w:fill="FFFFFF"/>
          <w:lang w:bidi="ar"/>
        </w:rPr>
        <w:tab/>
      </w:r>
      <w:r w:rsidR="00A05587"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 xml:space="preserve">                          年</w:t>
      </w:r>
      <w:r w:rsidR="00A05587"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> </w:t>
      </w:r>
      <w:r w:rsidR="00A05587">
        <w:rPr>
          <w:rFonts w:ascii="仿宋_GB2312" w:eastAsia="仿宋_GB2312" w:hAnsi="宋体" w:cs="仿宋_GB2312" w:hint="eastAsia"/>
          <w:color w:val="666666"/>
          <w:kern w:val="0"/>
          <w:sz w:val="28"/>
          <w:szCs w:val="28"/>
          <w:shd w:val="clear" w:color="auto" w:fill="FFFFFF"/>
          <w:lang w:bidi="ar"/>
        </w:rPr>
        <w:t>月  日</w:t>
      </w:r>
      <w:bookmarkStart w:id="0" w:name="_GoBack"/>
      <w:bookmarkEnd w:id="0"/>
    </w:p>
    <w:sectPr w:rsidR="00A05587" w:rsidRPr="00A05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C6" w:rsidRDefault="00E810C6" w:rsidP="00A05587">
      <w:r>
        <w:separator/>
      </w:r>
    </w:p>
  </w:endnote>
  <w:endnote w:type="continuationSeparator" w:id="0">
    <w:p w:rsidR="00E810C6" w:rsidRDefault="00E810C6" w:rsidP="00A0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C2" w:rsidRDefault="001778C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C2" w:rsidRDefault="001778C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C2" w:rsidRDefault="001778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C6" w:rsidRDefault="00E810C6" w:rsidP="00A05587">
      <w:r>
        <w:separator/>
      </w:r>
    </w:p>
  </w:footnote>
  <w:footnote w:type="continuationSeparator" w:id="0">
    <w:p w:rsidR="00E810C6" w:rsidRDefault="00E810C6" w:rsidP="00A0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C2" w:rsidRDefault="001778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587" w:rsidRDefault="00A05587" w:rsidP="001778C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C2" w:rsidRDefault="001778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D3D67"/>
    <w:rsid w:val="001778C2"/>
    <w:rsid w:val="003478AF"/>
    <w:rsid w:val="00A05587"/>
    <w:rsid w:val="00DC7EC0"/>
    <w:rsid w:val="00E26816"/>
    <w:rsid w:val="00E810C6"/>
    <w:rsid w:val="2ACD3D6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5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55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05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55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5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55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055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55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dcterms:created xsi:type="dcterms:W3CDTF">2018-09-03T08:41:00Z</dcterms:created>
  <dcterms:modified xsi:type="dcterms:W3CDTF">2018-09-12T02:31:00Z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